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868" w:rsidRDefault="00D80868" w:rsidP="00D80868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</w:t>
      </w:r>
    </w:p>
    <w:p w:rsidR="00D80868" w:rsidRDefault="00D80868" w:rsidP="00D80868">
      <w:pPr>
        <w:tabs>
          <w:tab w:val="left" w:pos="6015"/>
        </w:tabs>
        <w:rPr>
          <w:sz w:val="18"/>
          <w:szCs w:val="18"/>
        </w:rPr>
      </w:pPr>
    </w:p>
    <w:p w:rsidR="00D80868" w:rsidRDefault="00D80868" w:rsidP="00D80868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</w:t>
      </w:r>
      <w:r>
        <w:rPr>
          <w:b/>
          <w:sz w:val="18"/>
          <w:szCs w:val="18"/>
        </w:rPr>
        <w:t xml:space="preserve">                  ... / … / 2023</w:t>
      </w:r>
    </w:p>
    <w:p w:rsidR="00D80868" w:rsidRDefault="00D80868" w:rsidP="00D80868">
      <w:pPr>
        <w:jc w:val="right"/>
        <w:rPr>
          <w:b/>
          <w:sz w:val="18"/>
          <w:szCs w:val="18"/>
        </w:rPr>
      </w:pPr>
    </w:p>
    <w:p w:rsidR="00D80868" w:rsidRDefault="00D80868" w:rsidP="00D80868">
      <w:pPr>
        <w:rPr>
          <w:b/>
          <w:sz w:val="18"/>
          <w:szCs w:val="18"/>
        </w:rPr>
      </w:pPr>
    </w:p>
    <w:p w:rsidR="00D80868" w:rsidRDefault="00D80868" w:rsidP="00D80868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:rsidR="00D80868" w:rsidRDefault="00D80868" w:rsidP="00D80868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>(HAFTA 33</w:t>
      </w:r>
      <w:r>
        <w:rPr>
          <w:b/>
          <w:sz w:val="18"/>
          <w:szCs w:val="18"/>
        </w:rPr>
        <w:t xml:space="preserve">) </w:t>
      </w:r>
      <w:r>
        <w:rPr>
          <w:b/>
          <w:color w:val="FF0000"/>
          <w:sz w:val="18"/>
          <w:szCs w:val="18"/>
        </w:rPr>
        <w:t xml:space="preserve"> 22-23</w:t>
      </w:r>
      <w:r>
        <w:rPr>
          <w:b/>
          <w:color w:val="FF0000"/>
          <w:sz w:val="18"/>
          <w:szCs w:val="18"/>
        </w:rPr>
        <w:t xml:space="preserve"> MAYIS</w:t>
      </w:r>
    </w:p>
    <w:p w:rsidR="00D80868" w:rsidRDefault="00D80868" w:rsidP="00D80868">
      <w:pPr>
        <w:tabs>
          <w:tab w:val="left" w:pos="1894"/>
        </w:tabs>
        <w:rPr>
          <w:b/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ab/>
      </w:r>
    </w:p>
    <w:p w:rsidR="00D80868" w:rsidRDefault="00D80868" w:rsidP="00D80868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80868" w:rsidTr="00D8086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 Saat </w:t>
            </w:r>
          </w:p>
        </w:tc>
      </w:tr>
      <w:tr w:rsidR="00D80868" w:rsidTr="00D8086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D80868" w:rsidTr="00D8086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D80868" w:rsidTr="00D8086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ÖLÇME</w:t>
            </w:r>
          </w:p>
        </w:tc>
      </w:tr>
      <w:tr w:rsidR="00D80868" w:rsidTr="00D8086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Uzunluk Ölçme</w:t>
            </w:r>
          </w:p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*Kilometre</w:t>
            </w:r>
          </w:p>
        </w:tc>
      </w:tr>
    </w:tbl>
    <w:p w:rsidR="00D80868" w:rsidRDefault="00D80868" w:rsidP="00D80868">
      <w:pPr>
        <w:ind w:firstLine="180"/>
        <w:rPr>
          <w:b/>
          <w:sz w:val="18"/>
          <w:szCs w:val="18"/>
        </w:rPr>
      </w:pPr>
    </w:p>
    <w:p w:rsidR="00D80868" w:rsidRDefault="00D80868" w:rsidP="00D80868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80868" w:rsidTr="00D8086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68" w:rsidRDefault="00D8086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M.3.3.1.4. Kilometreyi tanır, kullanım alanlarını belirtir ve kilometre ile metre arasındaki ilişkiyi fark eder.</w:t>
            </w:r>
          </w:p>
        </w:tc>
      </w:tr>
      <w:tr w:rsidR="00D80868" w:rsidTr="00D8086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0868" w:rsidRDefault="00D8086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D80868" w:rsidRDefault="00D8086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D80868" w:rsidTr="00D8086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0868" w:rsidRDefault="00D8086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D80868" w:rsidTr="00D8086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80868" w:rsidRDefault="00D8086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D80868" w:rsidTr="00D8086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D80868" w:rsidTr="00D8086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0868" w:rsidRDefault="00D80868" w:rsidP="00D80868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227) Kilometre ölçü birimi örneklerle tanıtılır. PARKUR OLUŞTURUYORUM etkinliği yapılır.</w:t>
            </w:r>
          </w:p>
          <w:p w:rsidR="00D80868" w:rsidRDefault="00D80868" w:rsidP="00D80868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228-229) Örneklerle konu </w:t>
            </w:r>
            <w:r>
              <w:rPr>
                <w:iCs/>
                <w:sz w:val="18"/>
                <w:szCs w:val="18"/>
                <w:lang w:eastAsia="en-US"/>
              </w:rPr>
              <w:t>kavratılır. Kilometrenin kullanım alanları anlatılır. Kilometrenin simgesi tanıtılır ve metre ile arasındaki ilişki anlatılır.</w:t>
            </w:r>
          </w:p>
          <w:p w:rsidR="00D80868" w:rsidRDefault="00D80868" w:rsidP="00D80868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229) </w:t>
            </w:r>
            <w:r>
              <w:rPr>
                <w:sz w:val="18"/>
                <w:szCs w:val="18"/>
                <w:lang w:eastAsia="en-US"/>
              </w:rPr>
              <w:t>Alıştırmalar yapılır.</w:t>
            </w:r>
          </w:p>
        </w:tc>
      </w:tr>
      <w:tr w:rsidR="00D80868" w:rsidTr="00D8086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80868" w:rsidRDefault="00D8086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D80868" w:rsidRDefault="00D8086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D80868" w:rsidRDefault="00D80868" w:rsidP="00D80868">
      <w:pPr>
        <w:pStyle w:val="Balk6"/>
        <w:ind w:firstLine="180"/>
        <w:rPr>
          <w:sz w:val="18"/>
          <w:szCs w:val="18"/>
        </w:rPr>
      </w:pPr>
    </w:p>
    <w:p w:rsidR="00D80868" w:rsidRDefault="00D80868" w:rsidP="00D80868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80868" w:rsidTr="00D8086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80868" w:rsidRDefault="00D8086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:rsidR="00D80868" w:rsidRDefault="00D80868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229) </w:t>
            </w:r>
            <w:r>
              <w:rPr>
                <w:sz w:val="18"/>
                <w:szCs w:val="18"/>
                <w:lang w:eastAsia="en-US"/>
              </w:rPr>
              <w:t>Alıştırmalar yapılır.</w:t>
            </w:r>
          </w:p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:rsidR="00D80868" w:rsidRDefault="00D80868" w:rsidP="00D80868">
      <w:pPr>
        <w:pStyle w:val="Balk6"/>
        <w:ind w:firstLine="180"/>
        <w:rPr>
          <w:sz w:val="18"/>
          <w:szCs w:val="18"/>
        </w:rPr>
      </w:pPr>
    </w:p>
    <w:p w:rsidR="00D80868" w:rsidRDefault="00D80868" w:rsidP="00D80868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80868" w:rsidTr="00D8086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80868" w:rsidRDefault="00D8086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Birimler arası dönüşüm işlemlerine yer verilmez</w:t>
            </w:r>
          </w:p>
        </w:tc>
      </w:tr>
    </w:tbl>
    <w:p w:rsidR="00D80868" w:rsidRDefault="00D80868" w:rsidP="00D80868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D80868" w:rsidRDefault="00D80868" w:rsidP="00D80868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……………..………..</w:t>
      </w:r>
    </w:p>
    <w:p w:rsidR="00D80868" w:rsidRDefault="00D80868" w:rsidP="00D80868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:rsidR="00D80868" w:rsidRDefault="00D80868" w:rsidP="00D80868">
      <w:pPr>
        <w:tabs>
          <w:tab w:val="left" w:pos="3569"/>
        </w:tabs>
        <w:rPr>
          <w:b/>
          <w:sz w:val="18"/>
          <w:szCs w:val="18"/>
        </w:rPr>
      </w:pPr>
    </w:p>
    <w:p w:rsidR="00D80868" w:rsidRDefault="00D80868" w:rsidP="00D80868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</w:p>
    <w:p w:rsidR="00D80868" w:rsidRDefault="00D80868" w:rsidP="00D8086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80868" w:rsidRDefault="00D80868" w:rsidP="00D80868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:rsidR="00D80868" w:rsidRDefault="00D80868" w:rsidP="00D80868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:rsidR="00D80868" w:rsidRDefault="00D80868" w:rsidP="00D80868">
      <w:pPr>
        <w:tabs>
          <w:tab w:val="left" w:pos="6015"/>
        </w:tabs>
        <w:rPr>
          <w:sz w:val="18"/>
          <w:szCs w:val="18"/>
        </w:rPr>
      </w:pPr>
    </w:p>
    <w:p w:rsidR="00D80868" w:rsidRDefault="00D80868" w:rsidP="00D80868">
      <w:pPr>
        <w:tabs>
          <w:tab w:val="left" w:pos="6015"/>
        </w:tabs>
        <w:rPr>
          <w:sz w:val="18"/>
          <w:szCs w:val="18"/>
        </w:rPr>
      </w:pPr>
    </w:p>
    <w:p w:rsidR="00D80868" w:rsidRDefault="00D80868" w:rsidP="00D80868">
      <w:pPr>
        <w:tabs>
          <w:tab w:val="left" w:pos="6015"/>
        </w:tabs>
        <w:rPr>
          <w:sz w:val="18"/>
          <w:szCs w:val="18"/>
        </w:rPr>
      </w:pPr>
    </w:p>
    <w:p w:rsidR="00D80868" w:rsidRDefault="00D80868" w:rsidP="00D80868">
      <w:pPr>
        <w:tabs>
          <w:tab w:val="left" w:pos="6015"/>
        </w:tabs>
        <w:rPr>
          <w:sz w:val="18"/>
          <w:szCs w:val="18"/>
        </w:rPr>
      </w:pPr>
    </w:p>
    <w:p w:rsidR="00D80868" w:rsidRDefault="00D80868" w:rsidP="00D80868">
      <w:pPr>
        <w:tabs>
          <w:tab w:val="left" w:pos="6015"/>
        </w:tabs>
        <w:rPr>
          <w:sz w:val="18"/>
          <w:szCs w:val="18"/>
        </w:rPr>
      </w:pPr>
    </w:p>
    <w:p w:rsidR="00D80868" w:rsidRDefault="00D80868" w:rsidP="00D80868">
      <w:pPr>
        <w:tabs>
          <w:tab w:val="left" w:pos="6015"/>
        </w:tabs>
        <w:rPr>
          <w:sz w:val="18"/>
          <w:szCs w:val="18"/>
        </w:rPr>
      </w:pPr>
    </w:p>
    <w:p w:rsidR="00D80868" w:rsidRDefault="00D80868" w:rsidP="00D80868">
      <w:pPr>
        <w:tabs>
          <w:tab w:val="left" w:pos="6015"/>
        </w:tabs>
        <w:rPr>
          <w:sz w:val="18"/>
          <w:szCs w:val="18"/>
        </w:rPr>
      </w:pPr>
    </w:p>
    <w:p w:rsidR="00D80868" w:rsidRDefault="00D80868" w:rsidP="00D80868">
      <w:pPr>
        <w:tabs>
          <w:tab w:val="left" w:pos="6015"/>
        </w:tabs>
        <w:rPr>
          <w:sz w:val="18"/>
          <w:szCs w:val="18"/>
        </w:rPr>
      </w:pPr>
    </w:p>
    <w:p w:rsidR="00D80868" w:rsidRDefault="00D80868" w:rsidP="00D80868">
      <w:pPr>
        <w:tabs>
          <w:tab w:val="left" w:pos="6015"/>
        </w:tabs>
        <w:rPr>
          <w:sz w:val="18"/>
          <w:szCs w:val="18"/>
        </w:rPr>
      </w:pPr>
    </w:p>
    <w:p w:rsidR="00D80868" w:rsidRDefault="00D80868" w:rsidP="00D80868">
      <w:pPr>
        <w:tabs>
          <w:tab w:val="left" w:pos="6015"/>
        </w:tabs>
        <w:rPr>
          <w:sz w:val="18"/>
          <w:szCs w:val="18"/>
        </w:rPr>
      </w:pPr>
    </w:p>
    <w:p w:rsidR="00D80868" w:rsidRDefault="00D80868" w:rsidP="00D80868">
      <w:pPr>
        <w:tabs>
          <w:tab w:val="left" w:pos="6015"/>
        </w:tabs>
        <w:rPr>
          <w:sz w:val="18"/>
          <w:szCs w:val="18"/>
        </w:rPr>
      </w:pPr>
    </w:p>
    <w:p w:rsidR="00D80868" w:rsidRDefault="00D80868" w:rsidP="00D80868">
      <w:pPr>
        <w:tabs>
          <w:tab w:val="left" w:pos="6015"/>
        </w:tabs>
        <w:rPr>
          <w:sz w:val="18"/>
          <w:szCs w:val="18"/>
        </w:rPr>
      </w:pPr>
    </w:p>
    <w:p w:rsidR="00D80868" w:rsidRDefault="00D80868" w:rsidP="00D80868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</w:t>
      </w:r>
      <w:r>
        <w:rPr>
          <w:b/>
          <w:sz w:val="18"/>
          <w:szCs w:val="18"/>
        </w:rPr>
        <w:t xml:space="preserve">                  ... / … / 2023</w:t>
      </w:r>
    </w:p>
    <w:p w:rsidR="00D80868" w:rsidRDefault="00D80868" w:rsidP="00D80868">
      <w:pPr>
        <w:jc w:val="right"/>
        <w:rPr>
          <w:b/>
          <w:sz w:val="18"/>
          <w:szCs w:val="18"/>
        </w:rPr>
      </w:pPr>
    </w:p>
    <w:p w:rsidR="00D80868" w:rsidRDefault="00D80868" w:rsidP="00D80868">
      <w:pPr>
        <w:rPr>
          <w:b/>
          <w:sz w:val="18"/>
          <w:szCs w:val="18"/>
        </w:rPr>
      </w:pPr>
    </w:p>
    <w:p w:rsidR="00D80868" w:rsidRDefault="00D80868" w:rsidP="00D80868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:rsidR="00D80868" w:rsidRDefault="00D80868" w:rsidP="00D80868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>(HAFTA 33</w:t>
      </w:r>
      <w:r>
        <w:rPr>
          <w:b/>
          <w:sz w:val="18"/>
          <w:szCs w:val="18"/>
        </w:rPr>
        <w:t xml:space="preserve">) </w:t>
      </w:r>
      <w:r>
        <w:rPr>
          <w:b/>
          <w:color w:val="FF0000"/>
          <w:sz w:val="18"/>
          <w:szCs w:val="18"/>
        </w:rPr>
        <w:t xml:space="preserve"> 24-25</w:t>
      </w:r>
      <w:r>
        <w:rPr>
          <w:b/>
          <w:color w:val="FF0000"/>
          <w:sz w:val="18"/>
          <w:szCs w:val="18"/>
        </w:rPr>
        <w:t xml:space="preserve"> MAYIS</w:t>
      </w:r>
    </w:p>
    <w:p w:rsidR="00D80868" w:rsidRDefault="00D80868" w:rsidP="00D80868">
      <w:pPr>
        <w:tabs>
          <w:tab w:val="left" w:pos="1894"/>
        </w:tabs>
        <w:rPr>
          <w:b/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ab/>
      </w:r>
    </w:p>
    <w:p w:rsidR="00D80868" w:rsidRDefault="00D80868" w:rsidP="00D80868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80868" w:rsidTr="00D8086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 Saat </w:t>
            </w:r>
          </w:p>
        </w:tc>
      </w:tr>
      <w:tr w:rsidR="00D80868" w:rsidTr="00D8086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D80868" w:rsidTr="00D8086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D80868" w:rsidTr="00D8086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ÖLÇME</w:t>
            </w:r>
          </w:p>
        </w:tc>
      </w:tr>
      <w:tr w:rsidR="00D80868" w:rsidTr="00D8086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Uzunluk Ölçme</w:t>
            </w:r>
          </w:p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 Problem Çözme</w:t>
            </w:r>
          </w:p>
        </w:tc>
      </w:tr>
    </w:tbl>
    <w:p w:rsidR="00D80868" w:rsidRDefault="00D80868" w:rsidP="00D80868">
      <w:pPr>
        <w:ind w:firstLine="180"/>
        <w:rPr>
          <w:b/>
          <w:sz w:val="18"/>
          <w:szCs w:val="18"/>
        </w:rPr>
      </w:pPr>
    </w:p>
    <w:p w:rsidR="00D80868" w:rsidRDefault="00D80868" w:rsidP="00D80868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80868" w:rsidTr="00D8086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68" w:rsidRDefault="00D8086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M.3.3.1.5. Metre ve santimetre birimlerinin kullanıldığı problemleri çözer.</w:t>
            </w:r>
          </w:p>
        </w:tc>
      </w:tr>
      <w:tr w:rsidR="00D80868" w:rsidTr="00D8086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0868" w:rsidRDefault="00D8086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D80868" w:rsidRDefault="00D8086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D80868" w:rsidTr="00D8086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0868" w:rsidRDefault="00D8086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D80868" w:rsidTr="00D8086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80868" w:rsidRDefault="00D8086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D80868" w:rsidTr="00D8086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D80868" w:rsidTr="00D8086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0868" w:rsidRDefault="00D80868" w:rsidP="00D80868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230) Örnek problem hakkında konuşulur.</w:t>
            </w:r>
          </w:p>
          <w:p w:rsidR="00D80868" w:rsidRDefault="00D80868" w:rsidP="00D80868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Problem çözüm aşamaları anlatılır.</w:t>
            </w:r>
          </w:p>
          <w:p w:rsidR="00D80868" w:rsidRDefault="00D80868" w:rsidP="00D80868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231-232) Örnek problemler çözülür.</w:t>
            </w:r>
          </w:p>
          <w:p w:rsidR="00D80868" w:rsidRDefault="00D80868" w:rsidP="00D80868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Problem kurma ve çözme etkinlikleri yapılır.</w:t>
            </w:r>
          </w:p>
          <w:p w:rsidR="00D80868" w:rsidRDefault="00D80868" w:rsidP="00D80868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233) Alıştırmalar yapılır-kontrol edilir.</w:t>
            </w:r>
          </w:p>
        </w:tc>
      </w:tr>
      <w:tr w:rsidR="00D80868" w:rsidTr="00D8086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80868" w:rsidRDefault="00D8086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D80868" w:rsidRDefault="00D8086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D80868" w:rsidRDefault="00D80868" w:rsidP="00D80868">
      <w:pPr>
        <w:pStyle w:val="Balk6"/>
        <w:ind w:firstLine="180"/>
        <w:rPr>
          <w:sz w:val="18"/>
          <w:szCs w:val="18"/>
        </w:rPr>
      </w:pPr>
    </w:p>
    <w:p w:rsidR="00D80868" w:rsidRDefault="00D80868" w:rsidP="00D80868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80868" w:rsidTr="00D8086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80868" w:rsidRDefault="00D8086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233) Alıştırmalar yapılır-kontrol edilir.</w:t>
            </w:r>
          </w:p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:rsidR="00D80868" w:rsidRDefault="00D80868" w:rsidP="00D80868">
      <w:pPr>
        <w:pStyle w:val="Balk6"/>
        <w:ind w:firstLine="180"/>
        <w:rPr>
          <w:sz w:val="18"/>
          <w:szCs w:val="18"/>
        </w:rPr>
      </w:pPr>
    </w:p>
    <w:p w:rsidR="00D80868" w:rsidRDefault="00D80868" w:rsidP="00D80868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80868" w:rsidTr="00D8086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80868" w:rsidRDefault="00D8086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Problem çözerken en çok iki işlemli problemlere yer verilir.</w:t>
            </w:r>
          </w:p>
        </w:tc>
      </w:tr>
    </w:tbl>
    <w:p w:rsidR="00D80868" w:rsidRDefault="00D80868" w:rsidP="00D80868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D80868" w:rsidRDefault="00D80868" w:rsidP="00D80868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……………..………..</w:t>
      </w:r>
    </w:p>
    <w:p w:rsidR="00D80868" w:rsidRDefault="00D80868" w:rsidP="00D80868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:rsidR="00D80868" w:rsidRDefault="00D80868" w:rsidP="00D80868">
      <w:pPr>
        <w:tabs>
          <w:tab w:val="left" w:pos="3569"/>
        </w:tabs>
        <w:rPr>
          <w:b/>
          <w:sz w:val="18"/>
          <w:szCs w:val="18"/>
        </w:rPr>
      </w:pPr>
    </w:p>
    <w:p w:rsidR="00D80868" w:rsidRDefault="00D80868" w:rsidP="00D80868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</w:p>
    <w:p w:rsidR="00D80868" w:rsidRDefault="00D80868" w:rsidP="00D8086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80868" w:rsidRDefault="00D80868" w:rsidP="00D80868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:rsidR="00D80868" w:rsidRDefault="00D80868" w:rsidP="00D80868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:rsidR="00D80868" w:rsidRDefault="00D80868" w:rsidP="00D80868">
      <w:pPr>
        <w:tabs>
          <w:tab w:val="left" w:pos="6015"/>
        </w:tabs>
        <w:rPr>
          <w:sz w:val="18"/>
          <w:szCs w:val="18"/>
        </w:rPr>
      </w:pPr>
    </w:p>
    <w:p w:rsidR="00D80868" w:rsidRDefault="00D80868" w:rsidP="00D8086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80868" w:rsidRDefault="00D80868" w:rsidP="00D80868">
      <w:pPr>
        <w:tabs>
          <w:tab w:val="left" w:pos="6015"/>
        </w:tabs>
        <w:rPr>
          <w:sz w:val="18"/>
          <w:szCs w:val="18"/>
        </w:rPr>
      </w:pPr>
    </w:p>
    <w:p w:rsidR="00D80868" w:rsidRDefault="00D80868" w:rsidP="00D80868">
      <w:pPr>
        <w:tabs>
          <w:tab w:val="left" w:pos="6015"/>
        </w:tabs>
        <w:rPr>
          <w:sz w:val="18"/>
          <w:szCs w:val="18"/>
        </w:rPr>
      </w:pPr>
    </w:p>
    <w:p w:rsidR="00D80868" w:rsidRDefault="00D80868" w:rsidP="00D80868">
      <w:pPr>
        <w:tabs>
          <w:tab w:val="left" w:pos="6015"/>
        </w:tabs>
        <w:rPr>
          <w:sz w:val="18"/>
          <w:szCs w:val="18"/>
        </w:rPr>
      </w:pPr>
    </w:p>
    <w:p w:rsidR="00D80868" w:rsidRDefault="00D80868" w:rsidP="00D80868">
      <w:pPr>
        <w:tabs>
          <w:tab w:val="left" w:pos="6015"/>
        </w:tabs>
        <w:rPr>
          <w:sz w:val="18"/>
          <w:szCs w:val="18"/>
        </w:rPr>
      </w:pPr>
    </w:p>
    <w:p w:rsidR="00D80868" w:rsidRDefault="00D80868" w:rsidP="00D80868">
      <w:pPr>
        <w:tabs>
          <w:tab w:val="left" w:pos="6015"/>
        </w:tabs>
        <w:rPr>
          <w:sz w:val="18"/>
          <w:szCs w:val="18"/>
        </w:rPr>
      </w:pPr>
    </w:p>
    <w:p w:rsidR="00D80868" w:rsidRDefault="00D80868" w:rsidP="00D80868">
      <w:pPr>
        <w:tabs>
          <w:tab w:val="left" w:pos="6015"/>
        </w:tabs>
        <w:rPr>
          <w:sz w:val="18"/>
          <w:szCs w:val="18"/>
        </w:rPr>
      </w:pPr>
    </w:p>
    <w:p w:rsidR="00D80868" w:rsidRDefault="00D80868" w:rsidP="00D80868">
      <w:pPr>
        <w:tabs>
          <w:tab w:val="left" w:pos="6015"/>
        </w:tabs>
        <w:rPr>
          <w:sz w:val="18"/>
          <w:szCs w:val="18"/>
        </w:rPr>
      </w:pPr>
    </w:p>
    <w:p w:rsidR="00D80868" w:rsidRDefault="00D80868" w:rsidP="00D80868">
      <w:pPr>
        <w:tabs>
          <w:tab w:val="left" w:pos="6015"/>
        </w:tabs>
        <w:rPr>
          <w:sz w:val="18"/>
          <w:szCs w:val="18"/>
        </w:rPr>
      </w:pPr>
    </w:p>
    <w:p w:rsidR="00D80868" w:rsidRDefault="00D80868" w:rsidP="00D80868">
      <w:pPr>
        <w:tabs>
          <w:tab w:val="left" w:pos="6015"/>
        </w:tabs>
        <w:rPr>
          <w:sz w:val="18"/>
          <w:szCs w:val="18"/>
        </w:rPr>
      </w:pPr>
    </w:p>
    <w:p w:rsidR="00D80868" w:rsidRDefault="00D80868" w:rsidP="00D80868">
      <w:pPr>
        <w:tabs>
          <w:tab w:val="left" w:pos="6015"/>
        </w:tabs>
        <w:rPr>
          <w:sz w:val="18"/>
          <w:szCs w:val="18"/>
        </w:rPr>
      </w:pPr>
    </w:p>
    <w:p w:rsidR="00D80868" w:rsidRDefault="00D80868" w:rsidP="00D80868">
      <w:pPr>
        <w:tabs>
          <w:tab w:val="left" w:pos="6015"/>
        </w:tabs>
        <w:rPr>
          <w:sz w:val="18"/>
          <w:szCs w:val="18"/>
        </w:rPr>
      </w:pPr>
    </w:p>
    <w:p w:rsidR="00D80868" w:rsidRDefault="00D80868" w:rsidP="00D80868">
      <w:pPr>
        <w:tabs>
          <w:tab w:val="left" w:pos="6015"/>
        </w:tabs>
        <w:rPr>
          <w:sz w:val="18"/>
          <w:szCs w:val="18"/>
        </w:rPr>
      </w:pPr>
    </w:p>
    <w:p w:rsidR="00D80868" w:rsidRDefault="00D80868" w:rsidP="00D80868">
      <w:pPr>
        <w:tabs>
          <w:tab w:val="left" w:pos="6015"/>
        </w:tabs>
        <w:rPr>
          <w:sz w:val="18"/>
          <w:szCs w:val="18"/>
        </w:rPr>
      </w:pPr>
    </w:p>
    <w:p w:rsidR="00D80868" w:rsidRDefault="00D80868" w:rsidP="00D80868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</w:t>
      </w:r>
      <w:r>
        <w:rPr>
          <w:b/>
          <w:sz w:val="18"/>
          <w:szCs w:val="18"/>
        </w:rPr>
        <w:t xml:space="preserve">                  ... / … / 2023</w:t>
      </w:r>
    </w:p>
    <w:p w:rsidR="00D80868" w:rsidRDefault="00D80868" w:rsidP="00D80868">
      <w:pPr>
        <w:jc w:val="right"/>
        <w:rPr>
          <w:b/>
          <w:sz w:val="18"/>
          <w:szCs w:val="18"/>
        </w:rPr>
      </w:pPr>
    </w:p>
    <w:p w:rsidR="00D80868" w:rsidRDefault="00D80868" w:rsidP="00D80868">
      <w:pPr>
        <w:rPr>
          <w:b/>
          <w:sz w:val="18"/>
          <w:szCs w:val="18"/>
        </w:rPr>
      </w:pPr>
    </w:p>
    <w:p w:rsidR="00D80868" w:rsidRDefault="00D80868" w:rsidP="00D80868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:rsidR="00D80868" w:rsidRDefault="00D80868" w:rsidP="00D80868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>(HAFTA 33-34</w:t>
      </w:r>
      <w:r>
        <w:rPr>
          <w:b/>
          <w:sz w:val="18"/>
          <w:szCs w:val="18"/>
        </w:rPr>
        <w:t xml:space="preserve">) </w:t>
      </w:r>
      <w:r>
        <w:rPr>
          <w:b/>
          <w:color w:val="FF0000"/>
          <w:sz w:val="18"/>
          <w:szCs w:val="18"/>
        </w:rPr>
        <w:t xml:space="preserve"> 26</w:t>
      </w:r>
      <w:r>
        <w:rPr>
          <w:b/>
          <w:color w:val="FF0000"/>
          <w:sz w:val="18"/>
          <w:szCs w:val="18"/>
        </w:rPr>
        <w:t xml:space="preserve"> MAYIS</w:t>
      </w:r>
      <w:r>
        <w:rPr>
          <w:b/>
          <w:color w:val="FF0000"/>
          <w:sz w:val="18"/>
          <w:szCs w:val="18"/>
        </w:rPr>
        <w:tab/>
      </w:r>
    </w:p>
    <w:p w:rsidR="00D80868" w:rsidRDefault="00D80868" w:rsidP="00D80868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80868" w:rsidTr="00D8086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1 Saat </w:t>
            </w:r>
          </w:p>
        </w:tc>
      </w:tr>
      <w:tr w:rsidR="00D80868" w:rsidTr="00D8086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D80868" w:rsidTr="00D8086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D80868" w:rsidTr="00D8086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ÖLÇME</w:t>
            </w:r>
          </w:p>
        </w:tc>
      </w:tr>
      <w:tr w:rsidR="00D80868" w:rsidTr="00D8086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Çevre Ölçme </w:t>
            </w:r>
          </w:p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*Çevre </w:t>
            </w:r>
          </w:p>
        </w:tc>
      </w:tr>
    </w:tbl>
    <w:p w:rsidR="00D80868" w:rsidRDefault="00D80868" w:rsidP="00D80868">
      <w:pPr>
        <w:ind w:firstLine="180"/>
        <w:rPr>
          <w:b/>
          <w:sz w:val="18"/>
          <w:szCs w:val="18"/>
        </w:rPr>
      </w:pPr>
    </w:p>
    <w:p w:rsidR="00D80868" w:rsidRDefault="00D80868" w:rsidP="00D80868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80868" w:rsidTr="00D8086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68" w:rsidRDefault="00D8086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M.3.3.2.1. Nesnelerin çevrelerini belirler.</w:t>
            </w:r>
          </w:p>
        </w:tc>
      </w:tr>
      <w:tr w:rsidR="00D80868" w:rsidTr="00D8086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0868" w:rsidRDefault="00D8086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D80868" w:rsidRDefault="00D8086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D80868" w:rsidTr="00D8086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0868" w:rsidRDefault="00D8086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D80868" w:rsidTr="00D8086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80868" w:rsidRDefault="00D8086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D80868" w:rsidTr="00D8086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0868" w:rsidRDefault="00D8086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D80868" w:rsidTr="00D8086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0868" w:rsidRDefault="00D80868" w:rsidP="00D80868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234) Çevre ölçümü yapmak amacıyla kullanılan araç gereçler tanıtılır.</w:t>
            </w:r>
          </w:p>
          <w:p w:rsidR="00D80868" w:rsidRDefault="00D80868" w:rsidP="00D80868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Nesnelerin çevrelerini belirlemek amacıyla kullanılan malzemeler ve nasıl kullanılması gerektiği örneklelerle anlatılır.</w:t>
            </w:r>
          </w:p>
          <w:p w:rsidR="00D80868" w:rsidRDefault="00D80868" w:rsidP="00D80868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234-235) Çevre ölçme etkinlikleri yapılır.</w:t>
            </w:r>
          </w:p>
          <w:p w:rsidR="00D80868" w:rsidRDefault="00D80868" w:rsidP="00D80868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235) Alıştırmalar yapılır-kontrol edilir.</w:t>
            </w:r>
          </w:p>
        </w:tc>
      </w:tr>
      <w:tr w:rsidR="00D80868" w:rsidTr="00D8086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80868" w:rsidRDefault="00D8086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D80868" w:rsidRDefault="00D8086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D80868" w:rsidRDefault="00D80868" w:rsidP="00D80868">
      <w:pPr>
        <w:pStyle w:val="Balk6"/>
        <w:ind w:firstLine="180"/>
        <w:rPr>
          <w:sz w:val="18"/>
          <w:szCs w:val="18"/>
        </w:rPr>
      </w:pPr>
    </w:p>
    <w:p w:rsidR="00D80868" w:rsidRDefault="00D80868" w:rsidP="00D80868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80868" w:rsidTr="00D8086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80868" w:rsidRDefault="00D8086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235) Alıştırmalar yapılır-kontrol edilir.</w:t>
            </w:r>
          </w:p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:rsidR="00D80868" w:rsidRDefault="00D80868" w:rsidP="00D80868">
      <w:pPr>
        <w:pStyle w:val="Balk6"/>
        <w:ind w:firstLine="180"/>
        <w:rPr>
          <w:sz w:val="18"/>
          <w:szCs w:val="18"/>
        </w:rPr>
      </w:pPr>
    </w:p>
    <w:p w:rsidR="00D80868" w:rsidRDefault="00D80868" w:rsidP="00D80868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80868" w:rsidTr="00D8086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80868" w:rsidRDefault="00D8086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a) Önce standart olmayan birimlerle ölçme yapılır.</w:t>
            </w:r>
          </w:p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b) Bir şeklin çevre uzunluğunu ölçerken aynı kenarları tekrar tekrar ölçmemesi ve ölçülmeyen kenar kalmaması gerektiği vurgulanır.</w:t>
            </w:r>
          </w:p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a) Geometri tahtası, noktalı veya kareli kâğıtta verilmiş olan kare, dikdörtgen veya bunların birleşiminden oluşturulan şekillerin çevre uzunlukları hesaplatılır.</w:t>
            </w:r>
          </w:p>
          <w:p w:rsidR="00D80868" w:rsidRDefault="00D8086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b) Çemberin çevresi hesaplanmaz</w:t>
            </w:r>
          </w:p>
        </w:tc>
      </w:tr>
    </w:tbl>
    <w:p w:rsidR="00D80868" w:rsidRDefault="00D80868" w:rsidP="00D80868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D80868" w:rsidRDefault="00D80868" w:rsidP="00D80868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……………..………..</w:t>
      </w:r>
    </w:p>
    <w:p w:rsidR="00D80868" w:rsidRDefault="00D80868" w:rsidP="00D80868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:rsidR="00D80868" w:rsidRDefault="00D80868" w:rsidP="00D80868">
      <w:pPr>
        <w:tabs>
          <w:tab w:val="left" w:pos="3569"/>
        </w:tabs>
        <w:rPr>
          <w:b/>
          <w:sz w:val="18"/>
          <w:szCs w:val="18"/>
        </w:rPr>
      </w:pPr>
    </w:p>
    <w:p w:rsidR="00D80868" w:rsidRDefault="00D80868" w:rsidP="00D80868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0" w:name="_GoBack"/>
      <w:bookmarkEnd w:id="0"/>
    </w:p>
    <w:p w:rsidR="00D80868" w:rsidRDefault="00D80868" w:rsidP="00D8086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80868" w:rsidRDefault="00D80868" w:rsidP="00D80868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:rsidR="00D80868" w:rsidRDefault="00D80868" w:rsidP="00D80868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:rsidR="00D80868" w:rsidRDefault="00D80868" w:rsidP="00D80868">
      <w:pPr>
        <w:tabs>
          <w:tab w:val="left" w:pos="6015"/>
        </w:tabs>
        <w:rPr>
          <w:sz w:val="18"/>
          <w:szCs w:val="18"/>
        </w:rPr>
      </w:pPr>
    </w:p>
    <w:p w:rsidR="00D80868" w:rsidRDefault="00D80868" w:rsidP="00D8086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80868" w:rsidRDefault="00D80868" w:rsidP="00D80868">
      <w:pPr>
        <w:tabs>
          <w:tab w:val="left" w:pos="6015"/>
        </w:tabs>
        <w:rPr>
          <w:sz w:val="18"/>
          <w:szCs w:val="18"/>
        </w:rPr>
      </w:pPr>
    </w:p>
    <w:p w:rsidR="00D80868" w:rsidRDefault="00D80868" w:rsidP="00D80868">
      <w:pPr>
        <w:tabs>
          <w:tab w:val="left" w:pos="6015"/>
        </w:tabs>
        <w:rPr>
          <w:sz w:val="18"/>
          <w:szCs w:val="18"/>
        </w:rPr>
      </w:pPr>
    </w:p>
    <w:p w:rsidR="00D80868" w:rsidRDefault="00D80868" w:rsidP="00D8086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80868" w:rsidRDefault="00D80868" w:rsidP="00D80868">
      <w:pPr>
        <w:tabs>
          <w:tab w:val="left" w:pos="6015"/>
        </w:tabs>
        <w:rPr>
          <w:sz w:val="18"/>
          <w:szCs w:val="18"/>
        </w:rPr>
      </w:pPr>
    </w:p>
    <w:p w:rsidR="00D80868" w:rsidRDefault="00D80868" w:rsidP="00D80868">
      <w:pPr>
        <w:rPr>
          <w:sz w:val="18"/>
          <w:szCs w:val="18"/>
        </w:rPr>
      </w:pPr>
    </w:p>
    <w:p w:rsidR="00D80868" w:rsidRDefault="00D80868" w:rsidP="00D80868">
      <w:pPr>
        <w:rPr>
          <w:sz w:val="18"/>
          <w:szCs w:val="18"/>
        </w:rPr>
      </w:pPr>
    </w:p>
    <w:p w:rsidR="000546CD" w:rsidRPr="00D80868" w:rsidRDefault="000546CD" w:rsidP="00D80868"/>
    <w:sectPr w:rsidR="000546CD" w:rsidRPr="00D8086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4C9" w:rsidRDefault="006104C9" w:rsidP="00161E3C">
      <w:r>
        <w:separator/>
      </w:r>
    </w:p>
  </w:endnote>
  <w:endnote w:type="continuationSeparator" w:id="0">
    <w:p w:rsidR="006104C9" w:rsidRDefault="006104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4C9" w:rsidRDefault="006104C9" w:rsidP="00161E3C">
      <w:r>
        <w:separator/>
      </w:r>
    </w:p>
  </w:footnote>
  <w:footnote w:type="continuationSeparator" w:id="0">
    <w:p w:rsidR="006104C9" w:rsidRDefault="006104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773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409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F16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BB35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E802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3193"/>
    <w:rsid w:val="000518CD"/>
    <w:rsid w:val="000546CD"/>
    <w:rsid w:val="00056CEF"/>
    <w:rsid w:val="00075A45"/>
    <w:rsid w:val="00081383"/>
    <w:rsid w:val="00090667"/>
    <w:rsid w:val="000A1422"/>
    <w:rsid w:val="000A71A4"/>
    <w:rsid w:val="000B2D78"/>
    <w:rsid w:val="000B36FD"/>
    <w:rsid w:val="000E2B76"/>
    <w:rsid w:val="000F2537"/>
    <w:rsid w:val="00100C8D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65A9D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30C5"/>
    <w:rsid w:val="002B211A"/>
    <w:rsid w:val="002B35D5"/>
    <w:rsid w:val="002B484C"/>
    <w:rsid w:val="002B67A3"/>
    <w:rsid w:val="002C1602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06CF"/>
    <w:rsid w:val="003A0964"/>
    <w:rsid w:val="003B5443"/>
    <w:rsid w:val="003C2E8E"/>
    <w:rsid w:val="003C464E"/>
    <w:rsid w:val="003C4CD7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432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589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104C9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6A89"/>
    <w:rsid w:val="007971B5"/>
    <w:rsid w:val="007A2930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0EF0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45436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D6489"/>
    <w:rsid w:val="00AE698A"/>
    <w:rsid w:val="00AF1F70"/>
    <w:rsid w:val="00AF3153"/>
    <w:rsid w:val="00AF7516"/>
    <w:rsid w:val="00AF7AD1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A36F2"/>
    <w:rsid w:val="00BB08DE"/>
    <w:rsid w:val="00BB6B2D"/>
    <w:rsid w:val="00BC1617"/>
    <w:rsid w:val="00BC380A"/>
    <w:rsid w:val="00BE33C9"/>
    <w:rsid w:val="00BE5141"/>
    <w:rsid w:val="00BF29E2"/>
    <w:rsid w:val="00BF3D3A"/>
    <w:rsid w:val="00BF614F"/>
    <w:rsid w:val="00C17A0F"/>
    <w:rsid w:val="00C26729"/>
    <w:rsid w:val="00C30A1C"/>
    <w:rsid w:val="00C35A60"/>
    <w:rsid w:val="00C37CD8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B6138"/>
    <w:rsid w:val="00CE36C0"/>
    <w:rsid w:val="00CE5BAB"/>
    <w:rsid w:val="00CF47AC"/>
    <w:rsid w:val="00CF54F8"/>
    <w:rsid w:val="00CF7B46"/>
    <w:rsid w:val="00D00188"/>
    <w:rsid w:val="00D033D5"/>
    <w:rsid w:val="00D1154C"/>
    <w:rsid w:val="00D16EF8"/>
    <w:rsid w:val="00D22C7B"/>
    <w:rsid w:val="00D25107"/>
    <w:rsid w:val="00D301DD"/>
    <w:rsid w:val="00D34933"/>
    <w:rsid w:val="00D35BF5"/>
    <w:rsid w:val="00D37E7A"/>
    <w:rsid w:val="00D42779"/>
    <w:rsid w:val="00D51FFA"/>
    <w:rsid w:val="00D5301F"/>
    <w:rsid w:val="00D577E5"/>
    <w:rsid w:val="00D664D1"/>
    <w:rsid w:val="00D740F8"/>
    <w:rsid w:val="00D75F04"/>
    <w:rsid w:val="00D80868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00E2"/>
    <w:rsid w:val="00E31913"/>
    <w:rsid w:val="00E33395"/>
    <w:rsid w:val="00E36D70"/>
    <w:rsid w:val="00E42134"/>
    <w:rsid w:val="00E4503F"/>
    <w:rsid w:val="00E46B83"/>
    <w:rsid w:val="00E51F0E"/>
    <w:rsid w:val="00E66729"/>
    <w:rsid w:val="00E7028A"/>
    <w:rsid w:val="00E77D68"/>
    <w:rsid w:val="00E8218F"/>
    <w:rsid w:val="00E869BB"/>
    <w:rsid w:val="00E86C1E"/>
    <w:rsid w:val="00E9241F"/>
    <w:rsid w:val="00E977F6"/>
    <w:rsid w:val="00EA5504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0FBD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1D647-D167-48D5-AF86-6C95C2E70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2019-09-09T17:56:00Z</dcterms:created>
  <dcterms:modified xsi:type="dcterms:W3CDTF">2023-05-11T06:09:00Z</dcterms:modified>
</cp:coreProperties>
</file>